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DE" w:rsidRPr="001D17F1" w:rsidRDefault="00E92ADE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D17F1" w:rsidRPr="001D17F1" w:rsidRDefault="001D17F1" w:rsidP="001D17F1">
      <w:pPr>
        <w:jc w:val="center"/>
        <w:rPr>
          <w:b/>
          <w:sz w:val="28"/>
          <w:szCs w:val="28"/>
        </w:rPr>
      </w:pPr>
      <w:r w:rsidRPr="001D17F1">
        <w:rPr>
          <w:b/>
          <w:sz w:val="28"/>
          <w:szCs w:val="28"/>
        </w:rPr>
        <w:t>Loving v</w:t>
      </w:r>
      <w:r>
        <w:rPr>
          <w:b/>
          <w:sz w:val="28"/>
          <w:szCs w:val="28"/>
        </w:rPr>
        <w:t>s abusive r</w:t>
      </w:r>
      <w:r w:rsidRPr="001D17F1">
        <w:rPr>
          <w:b/>
          <w:sz w:val="28"/>
          <w:szCs w:val="28"/>
        </w:rPr>
        <w:t>elationships</w:t>
      </w:r>
    </w:p>
    <w:p w:rsidR="001D17F1" w:rsidRPr="001D17F1" w:rsidRDefault="001D17F1" w:rsidP="001D17F1">
      <w:pPr>
        <w:jc w:val="both"/>
        <w:rPr>
          <w:b/>
        </w:rPr>
      </w:pPr>
      <w:r w:rsidRPr="001D17F1">
        <w:rPr>
          <w:b/>
        </w:rPr>
        <w:t>Session Objectives</w:t>
      </w:r>
    </w:p>
    <w:p w:rsidR="001D17F1" w:rsidRPr="001D17F1" w:rsidRDefault="001D17F1" w:rsidP="001D17F1">
      <w:pPr>
        <w:jc w:val="both"/>
      </w:pPr>
      <w:r w:rsidRPr="001D17F1">
        <w:rPr>
          <w:rStyle w:val="A5"/>
          <w:sz w:val="22"/>
          <w:szCs w:val="22"/>
        </w:rPr>
        <w:t>To deepen understanding of relationship abuse, how to identify it and how to access support.</w:t>
      </w:r>
      <w:r w:rsidRPr="001D17F1">
        <w:t xml:space="preserve"> Young people will have an understanding of what constitutes a good or bad relationship and will have had the opportunity to consider what type of relationship they want for themselves.</w:t>
      </w:r>
    </w:p>
    <w:p w:rsidR="001D17F1" w:rsidRPr="001D17F1" w:rsidRDefault="001D17F1" w:rsidP="001D17F1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1D17F1">
        <w:rPr>
          <w:b/>
        </w:rPr>
        <w:t xml:space="preserve">Ask young person to fill in ‘A Loving relationship is’ Sheet </w:t>
      </w:r>
      <w:r w:rsidRPr="001D17F1">
        <w:t>(example provided)</w:t>
      </w:r>
    </w:p>
    <w:p w:rsidR="001D17F1" w:rsidRDefault="001D17F1" w:rsidP="001D17F1">
      <w:pPr>
        <w:spacing w:after="0" w:line="240" w:lineRule="auto"/>
        <w:ind w:left="360"/>
        <w:jc w:val="both"/>
        <w:rPr>
          <w:b/>
        </w:rPr>
      </w:pPr>
    </w:p>
    <w:p w:rsidR="001D17F1" w:rsidRPr="001D17F1" w:rsidRDefault="001D17F1" w:rsidP="001D17F1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1D17F1">
        <w:rPr>
          <w:b/>
        </w:rPr>
        <w:t xml:space="preserve">Play ‘Relationship Abuse’ film clip from the ‘Disrespect </w:t>
      </w:r>
      <w:proofErr w:type="spellStart"/>
      <w:r w:rsidRPr="001D17F1">
        <w:rPr>
          <w:b/>
        </w:rPr>
        <w:t>NoBody</w:t>
      </w:r>
      <w:proofErr w:type="spellEnd"/>
      <w:r w:rsidRPr="001D17F1">
        <w:rPr>
          <w:b/>
        </w:rPr>
        <w:t xml:space="preserve">’ campaign and Discuss. </w:t>
      </w:r>
      <w:r>
        <w:rPr>
          <w:b/>
        </w:rPr>
        <w:br/>
      </w:r>
    </w:p>
    <w:p w:rsidR="001D17F1" w:rsidRPr="001D17F1" w:rsidRDefault="001D17F1" w:rsidP="001D17F1">
      <w:pPr>
        <w:pStyle w:val="Pa6"/>
        <w:numPr>
          <w:ilvl w:val="0"/>
          <w:numId w:val="6"/>
        </w:numPr>
        <w:spacing w:after="100"/>
        <w:rPr>
          <w:rFonts w:asciiTheme="minorHAnsi" w:hAnsiTheme="minorHAnsi" w:cs="Lato"/>
          <w:color w:val="000000"/>
          <w:sz w:val="22"/>
          <w:szCs w:val="22"/>
        </w:rPr>
      </w:pPr>
      <w:r w:rsidRPr="001D17F1">
        <w:rPr>
          <w:rStyle w:val="A2"/>
          <w:rFonts w:asciiTheme="minorHAnsi" w:hAnsiTheme="minorHAnsi"/>
          <w:sz w:val="22"/>
          <w:szCs w:val="22"/>
        </w:rPr>
        <w:t xml:space="preserve">What are your initial thoughts? </w:t>
      </w:r>
    </w:p>
    <w:p w:rsidR="001D17F1" w:rsidRPr="001D17F1" w:rsidRDefault="001D17F1" w:rsidP="001D17F1">
      <w:pPr>
        <w:pStyle w:val="Pa6"/>
        <w:numPr>
          <w:ilvl w:val="0"/>
          <w:numId w:val="6"/>
        </w:numPr>
        <w:spacing w:after="100"/>
        <w:rPr>
          <w:rFonts w:asciiTheme="minorHAnsi" w:hAnsiTheme="minorHAnsi" w:cs="Lato"/>
          <w:color w:val="000000"/>
          <w:sz w:val="22"/>
          <w:szCs w:val="22"/>
        </w:rPr>
      </w:pPr>
      <w:r w:rsidRPr="001D17F1">
        <w:rPr>
          <w:rStyle w:val="A2"/>
          <w:rFonts w:asciiTheme="minorHAnsi" w:hAnsiTheme="minorHAnsi"/>
          <w:sz w:val="22"/>
          <w:szCs w:val="22"/>
        </w:rPr>
        <w:t xml:space="preserve">What do you think about the way the characters (puppets) in the film are behaving? </w:t>
      </w:r>
    </w:p>
    <w:p w:rsidR="001D17F1" w:rsidRPr="001D17F1" w:rsidRDefault="001D17F1" w:rsidP="001D17F1">
      <w:pPr>
        <w:numPr>
          <w:ilvl w:val="0"/>
          <w:numId w:val="6"/>
        </w:numPr>
        <w:spacing w:after="0" w:line="240" w:lineRule="auto"/>
        <w:jc w:val="both"/>
        <w:rPr>
          <w:rStyle w:val="A2"/>
          <w:sz w:val="22"/>
          <w:szCs w:val="22"/>
        </w:rPr>
      </w:pPr>
      <w:r w:rsidRPr="001D17F1">
        <w:rPr>
          <w:rStyle w:val="A2"/>
          <w:sz w:val="22"/>
          <w:szCs w:val="22"/>
        </w:rPr>
        <w:t>What do you think about the behaviours which were mentioned in the film and how would the behaviours make you feel if they were toward you?</w:t>
      </w:r>
    </w:p>
    <w:p w:rsidR="001D17F1" w:rsidRPr="001D17F1" w:rsidRDefault="001D17F1" w:rsidP="001D17F1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D17F1">
        <w:rPr>
          <w:rFonts w:cs="Lato Light"/>
          <w:color w:val="000000"/>
        </w:rPr>
        <w:t>Is it possible that while there is attraction between two people, it may be that one of them can still behave abusively towards the other (or both towards one another)?</w:t>
      </w:r>
    </w:p>
    <w:p w:rsidR="001D17F1" w:rsidRPr="001D17F1" w:rsidRDefault="001D17F1" w:rsidP="001D17F1">
      <w:pPr>
        <w:jc w:val="both"/>
      </w:pPr>
    </w:p>
    <w:p w:rsidR="001D17F1" w:rsidRPr="001D17F1" w:rsidRDefault="001D17F1" w:rsidP="001D17F1">
      <w:pPr>
        <w:numPr>
          <w:ilvl w:val="0"/>
          <w:numId w:val="5"/>
        </w:numPr>
        <w:spacing w:after="0" w:line="240" w:lineRule="auto"/>
        <w:jc w:val="both"/>
      </w:pPr>
      <w:r w:rsidRPr="001D17F1">
        <w:rPr>
          <w:b/>
        </w:rPr>
        <w:t xml:space="preserve">Ask young person to fill in ‘An abusive relationship is’ Sheet </w:t>
      </w:r>
      <w:r w:rsidRPr="001D17F1">
        <w:t>(example provided)</w:t>
      </w:r>
    </w:p>
    <w:p w:rsidR="001D17F1" w:rsidRPr="001D17F1" w:rsidRDefault="001D17F1" w:rsidP="006B7B59">
      <w:pPr>
        <w:ind w:left="720"/>
        <w:jc w:val="both"/>
      </w:pPr>
      <w:r w:rsidRPr="001D17F1">
        <w:t xml:space="preserve">(Encourage Y/P to look at different types of abuse as well as physical such as sexual, emotional, verbal and financial.  </w:t>
      </w:r>
      <w:r w:rsidRPr="001D17F1">
        <w:rPr>
          <w:b/>
        </w:rPr>
        <w:t>See additional notes</w:t>
      </w:r>
      <w:r w:rsidRPr="001D17F1">
        <w:t>)</w:t>
      </w:r>
    </w:p>
    <w:p w:rsidR="001D17F1" w:rsidRPr="001D17F1" w:rsidRDefault="001D17F1" w:rsidP="001D17F1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1D17F1">
        <w:rPr>
          <w:b/>
        </w:rPr>
        <w:t>Cut up and hand out statement cards and ask the young person to decide which category they should go into. Loving or abusive. Encourage discussion throughout the process;</w:t>
      </w:r>
    </w:p>
    <w:p w:rsidR="001D17F1" w:rsidRPr="001D17F1" w:rsidRDefault="001D17F1" w:rsidP="001D17F1">
      <w:pPr>
        <w:jc w:val="both"/>
      </w:pPr>
    </w:p>
    <w:p w:rsidR="001D17F1" w:rsidRPr="001D17F1" w:rsidRDefault="001D17F1" w:rsidP="001D17F1">
      <w:pPr>
        <w:numPr>
          <w:ilvl w:val="0"/>
          <w:numId w:val="7"/>
        </w:numPr>
        <w:spacing w:after="0" w:line="240" w:lineRule="auto"/>
        <w:jc w:val="both"/>
      </w:pPr>
      <w:r w:rsidRPr="001D17F1">
        <w:t xml:space="preserve">Some are not just black and white, </w:t>
      </w:r>
      <w:proofErr w:type="spellStart"/>
      <w:r w:rsidRPr="001D17F1">
        <w:t>eg</w:t>
      </w:r>
      <w:proofErr w:type="spellEnd"/>
      <w:r w:rsidRPr="001D17F1">
        <w:t>. ‘Given expensive presents’ sounds good but it could also be construed as controlling.</w:t>
      </w:r>
    </w:p>
    <w:p w:rsidR="001D17F1" w:rsidRPr="001D17F1" w:rsidRDefault="001D17F1" w:rsidP="001D17F1">
      <w:pPr>
        <w:numPr>
          <w:ilvl w:val="0"/>
          <w:numId w:val="7"/>
        </w:numPr>
        <w:spacing w:after="0" w:line="240" w:lineRule="auto"/>
        <w:jc w:val="both"/>
      </w:pPr>
      <w:r w:rsidRPr="001D17F1">
        <w:t>Can they think of situations where they have experienced positive aspects – How does that make them feel?</w:t>
      </w:r>
    </w:p>
    <w:p w:rsidR="001D17F1" w:rsidRPr="001D17F1" w:rsidRDefault="001D17F1" w:rsidP="001D17F1">
      <w:pPr>
        <w:numPr>
          <w:ilvl w:val="0"/>
          <w:numId w:val="7"/>
        </w:numPr>
        <w:spacing w:after="0" w:line="240" w:lineRule="auto"/>
        <w:jc w:val="both"/>
      </w:pPr>
      <w:r w:rsidRPr="001D17F1">
        <w:t>Equally, get them to give examples of their negative experiences in relationships – how did that make them feel? What did they do about it?</w:t>
      </w:r>
    </w:p>
    <w:p w:rsidR="001D17F1" w:rsidRDefault="001D17F1" w:rsidP="001D17F1">
      <w:pPr>
        <w:jc w:val="both"/>
      </w:pPr>
    </w:p>
    <w:p w:rsidR="001D17F1" w:rsidRDefault="001D17F1" w:rsidP="001D17F1">
      <w:pPr>
        <w:jc w:val="both"/>
      </w:pPr>
    </w:p>
    <w:p w:rsidR="006B7B59" w:rsidRDefault="006B7B59" w:rsidP="001D17F1">
      <w:pPr>
        <w:jc w:val="both"/>
      </w:pPr>
    </w:p>
    <w:p w:rsidR="006B7B59" w:rsidRDefault="006B7B59" w:rsidP="001D17F1">
      <w:pPr>
        <w:jc w:val="both"/>
      </w:pPr>
    </w:p>
    <w:p w:rsidR="001D17F1" w:rsidRPr="001D17F1" w:rsidRDefault="001D17F1" w:rsidP="001D17F1">
      <w:pPr>
        <w:jc w:val="both"/>
      </w:pPr>
    </w:p>
    <w:p w:rsidR="001D17F1" w:rsidRPr="001D17F1" w:rsidRDefault="001D17F1" w:rsidP="001D17F1">
      <w:pPr>
        <w:numPr>
          <w:ilvl w:val="0"/>
          <w:numId w:val="7"/>
        </w:numPr>
        <w:spacing w:after="0" w:line="240" w:lineRule="auto"/>
        <w:jc w:val="both"/>
      </w:pPr>
      <w:r w:rsidRPr="001D17F1">
        <w:t xml:space="preserve">Make the point that most relationships will have some negative aspects sometimes, but try to tease out the statements which are absolutely unacceptable, </w:t>
      </w:r>
      <w:proofErr w:type="spellStart"/>
      <w:r w:rsidRPr="001D17F1">
        <w:t>eg</w:t>
      </w:r>
      <w:proofErr w:type="spellEnd"/>
      <w:r w:rsidRPr="001D17F1">
        <w:t>. Being hit, made to feel stupid, being put down, told I’m useless.</w:t>
      </w:r>
    </w:p>
    <w:p w:rsidR="001D17F1" w:rsidRPr="001D17F1" w:rsidRDefault="001D17F1" w:rsidP="001D17F1">
      <w:pPr>
        <w:numPr>
          <w:ilvl w:val="0"/>
          <w:numId w:val="7"/>
        </w:numPr>
        <w:spacing w:after="0" w:line="240" w:lineRule="auto"/>
        <w:jc w:val="both"/>
      </w:pPr>
      <w:r w:rsidRPr="001D17F1">
        <w:t>Discuss how to deal with some negative statements and when they would be bad enough to get out of the relationship. Consider some coping strategies – How they can deal with people who make them feel bad? What advice they could give to others in a bad relationship?</w:t>
      </w:r>
    </w:p>
    <w:p w:rsidR="001D17F1" w:rsidRPr="001D17F1" w:rsidRDefault="001D17F1" w:rsidP="001D17F1">
      <w:pPr>
        <w:numPr>
          <w:ilvl w:val="0"/>
          <w:numId w:val="7"/>
        </w:numPr>
        <w:spacing w:after="0" w:line="240" w:lineRule="auto"/>
        <w:jc w:val="both"/>
      </w:pPr>
      <w:r w:rsidRPr="001D17F1">
        <w:t>Realistically all relationships have their ups and downs, but come to an agreement with the group about those aspects that are definitely unacceptable under any circumstances.</w:t>
      </w:r>
    </w:p>
    <w:p w:rsidR="001D17F1" w:rsidRPr="001D17F1" w:rsidRDefault="001D17F1" w:rsidP="001D17F1">
      <w:pPr>
        <w:jc w:val="both"/>
      </w:pPr>
    </w:p>
    <w:p w:rsidR="001D17F1" w:rsidRPr="001D17F1" w:rsidRDefault="001D17F1" w:rsidP="001D17F1">
      <w:pPr>
        <w:numPr>
          <w:ilvl w:val="0"/>
          <w:numId w:val="8"/>
        </w:numPr>
        <w:spacing w:after="0" w:line="240" w:lineRule="auto"/>
        <w:jc w:val="both"/>
      </w:pPr>
      <w:r w:rsidRPr="001D17F1">
        <w:rPr>
          <w:b/>
        </w:rPr>
        <w:t>Ask young person to fill in ‘my perfect partner is’ Sheet</w:t>
      </w:r>
    </w:p>
    <w:p w:rsidR="001D17F1" w:rsidRPr="001D17F1" w:rsidRDefault="001D17F1" w:rsidP="001D17F1">
      <w:pPr>
        <w:jc w:val="both"/>
        <w:rPr>
          <w:b/>
        </w:rPr>
      </w:pPr>
    </w:p>
    <w:p w:rsidR="001D17F1" w:rsidRPr="001D17F1" w:rsidRDefault="001D17F1" w:rsidP="001D17F1">
      <w:pPr>
        <w:jc w:val="both"/>
        <w:rPr>
          <w:b/>
        </w:rPr>
      </w:pPr>
      <w:r w:rsidRPr="001D17F1">
        <w:rPr>
          <w:b/>
        </w:rPr>
        <w:t>Plenary</w:t>
      </w:r>
    </w:p>
    <w:p w:rsidR="001D17F1" w:rsidRPr="001D17F1" w:rsidRDefault="001D17F1" w:rsidP="001D17F1">
      <w:pPr>
        <w:jc w:val="both"/>
        <w:rPr>
          <w:b/>
        </w:rPr>
      </w:pPr>
    </w:p>
    <w:p w:rsidR="001D17F1" w:rsidRPr="001D17F1" w:rsidRDefault="001D17F1" w:rsidP="001D17F1">
      <w:pPr>
        <w:jc w:val="both"/>
      </w:pPr>
      <w:r w:rsidRPr="001D17F1">
        <w:rPr>
          <w:b/>
        </w:rPr>
        <w:t xml:space="preserve">If you feel that the young person is within an abusive relationship complete ‘Think Sheet’ with the young person. </w:t>
      </w:r>
    </w:p>
    <w:p w:rsidR="00E92ADE" w:rsidRDefault="00E92ADE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7004F" wp14:editId="2C8381C9">
                <wp:simplePos x="0" y="0"/>
                <wp:positionH relativeFrom="column">
                  <wp:posOffset>974474</wp:posOffset>
                </wp:positionH>
                <wp:positionV relativeFrom="paragraph">
                  <wp:posOffset>106440</wp:posOffset>
                </wp:positionV>
                <wp:extent cx="4149305" cy="1943100"/>
                <wp:effectExtent l="19050" t="0" r="41910" b="476250"/>
                <wp:wrapNone/>
                <wp:docPr id="4" name="Cloud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305" cy="1943100"/>
                        </a:xfrm>
                        <a:prstGeom prst="cloudCallout">
                          <a:avLst>
                            <a:gd name="adj1" fmla="val -4394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46CC" w:rsidRDefault="005046CC" w:rsidP="005046CC">
                            <w:pPr>
                              <w:pStyle w:val="BodyText"/>
                              <w:jc w:val="center"/>
                            </w:pPr>
                            <w:r>
                              <w:t>A loving relationshi</w:t>
                            </w:r>
                            <w:r>
                              <w:t>p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7004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left:0;text-align:left;margin-left:76.75pt;margin-top:8.4pt;width:326.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" adj="1309" strokeweight="2pt">
                <v:textbox>
                  <w:txbxContent>
                    <w:p w:rsidR="005046CC" w:rsidRDefault="005046CC" w:rsidP="005046CC">
                      <w:pPr>
                        <w:pStyle w:val="BodyText"/>
                        <w:jc w:val="center"/>
                      </w:pPr>
                      <w:r>
                        <w:t>A loving relationshi</w:t>
                      </w:r>
                      <w:r>
                        <w:t>p is…</w:t>
                      </w:r>
                    </w:p>
                  </w:txbxContent>
                </v:textbox>
              </v:shape>
            </w:pict>
          </mc:Fallback>
        </mc:AlternateContent>
      </w: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5046CC" w:rsidP="005046CC">
      <w:pPr>
        <w:jc w:val="center"/>
      </w:pPr>
    </w:p>
    <w:p w:rsidR="005046CC" w:rsidRDefault="00A64543" w:rsidP="005046CC">
      <w:pPr>
        <w:jc w:val="center"/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333A6" wp14:editId="6E9142DD">
                <wp:simplePos x="0" y="0"/>
                <wp:positionH relativeFrom="column">
                  <wp:posOffset>983411</wp:posOffset>
                </wp:positionH>
                <wp:positionV relativeFrom="paragraph">
                  <wp:posOffset>2916711</wp:posOffset>
                </wp:positionV>
                <wp:extent cx="4149305" cy="1943100"/>
                <wp:effectExtent l="19050" t="0" r="41910" b="476250"/>
                <wp:wrapNone/>
                <wp:docPr id="5" name="Cloud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305" cy="1943100"/>
                        </a:xfrm>
                        <a:prstGeom prst="cloudCallout">
                          <a:avLst>
                            <a:gd name="adj1" fmla="val -4394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46CC" w:rsidRDefault="00A64543" w:rsidP="005046CC">
                            <w:pPr>
                              <w:pStyle w:val="BodyText"/>
                              <w:jc w:val="center"/>
                            </w:pPr>
                            <w:r>
                              <w:t xml:space="preserve">An unhealthy </w:t>
                            </w:r>
                            <w:r w:rsidR="005046CC">
                              <w:t>relationship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33A6" id="Cloud Callout 5" o:spid="_x0000_s1027" type="#_x0000_t106" style="position:absolute;left:0;text-align:left;margin-left:77.45pt;margin-top:229.65pt;width:326.7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" adj="1309" strokeweight="2pt">
                <v:textbox>
                  <w:txbxContent>
                    <w:p w:rsidR="005046CC" w:rsidRDefault="00A64543" w:rsidP="005046CC">
                      <w:pPr>
                        <w:pStyle w:val="BodyText"/>
                        <w:jc w:val="center"/>
                      </w:pPr>
                      <w:r>
                        <w:t xml:space="preserve">An unhealthy </w:t>
                      </w:r>
                      <w:r w:rsidR="005046CC">
                        <w:t>relationship is…</w:t>
                      </w:r>
                    </w:p>
                  </w:txbxContent>
                </v:textbox>
              </v:shape>
            </w:pict>
          </mc:Fallback>
        </mc:AlternateContent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r w:rsidR="005046CC">
        <w:tab/>
      </w:r>
      <w:bookmarkStart w:id="0" w:name="_GoBack"/>
      <w:bookmarkEnd w:id="0"/>
    </w:p>
    <w:p w:rsidR="005046CC" w:rsidRPr="001D17F1" w:rsidRDefault="005046CC" w:rsidP="0014110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5046CC" w:rsidRPr="001D17F1" w:rsidSect="00E92ADE">
      <w:headerReference w:type="default" r:id="rId7"/>
      <w:foot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DE" w:rsidRDefault="00E92ADE" w:rsidP="00E92ADE">
      <w:pPr>
        <w:spacing w:after="0" w:line="240" w:lineRule="auto"/>
      </w:pPr>
      <w:r>
        <w:separator/>
      </w:r>
    </w:p>
  </w:endnote>
  <w:endnote w:type="continuationSeparator" w:id="0">
    <w:p w:rsidR="00E92ADE" w:rsidRDefault="00E92ADE" w:rsidP="00E9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DE" w:rsidRDefault="00E92ADE" w:rsidP="00CB3FCB">
    <w:pPr>
      <w:pStyle w:val="Footer"/>
      <w:ind w:left="-993" w:hanging="283"/>
    </w:pPr>
    <w:r>
      <w:rPr>
        <w:noProof/>
        <w:sz w:val="24"/>
        <w:szCs w:val="24"/>
        <w:lang w:eastAsia="en-GB"/>
      </w:rPr>
      <w:drawing>
        <wp:inline distT="0" distB="0" distL="0" distR="0">
          <wp:extent cx="5276850" cy="1210970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323" cy="121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3FCB">
      <w:rPr>
        <w:noProof/>
        <w:lang w:eastAsia="en-GB"/>
      </w:rPr>
      <w:t xml:space="preserve">   </w:t>
    </w:r>
    <w:r w:rsidR="00CB3FCB" w:rsidRPr="00CB3FCB">
      <w:rPr>
        <w:noProof/>
        <w:lang w:eastAsia="en-GB"/>
      </w:rPr>
      <w:drawing>
        <wp:inline distT="0" distB="0" distL="0" distR="0">
          <wp:extent cx="1323975" cy="1317357"/>
          <wp:effectExtent l="0" t="0" r="0" b="0"/>
          <wp:docPr id="1" name="Picture 1" descr="C:\Users\Kslater006\AppData\Local\Microsoft\Windows\Temporary Internet Files\Content.Outlook\0804PFJ0\cli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later006\AppData\Local\Microsoft\Windows\Temporary Internet Files\Content.Outlook\0804PFJ0\client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684" cy="135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DE" w:rsidRDefault="00E92ADE" w:rsidP="00E92ADE">
      <w:pPr>
        <w:spacing w:after="0" w:line="240" w:lineRule="auto"/>
      </w:pPr>
      <w:r>
        <w:separator/>
      </w:r>
    </w:p>
  </w:footnote>
  <w:footnote w:type="continuationSeparator" w:id="0">
    <w:p w:rsidR="00E92ADE" w:rsidRDefault="00E92ADE" w:rsidP="00E9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DE" w:rsidRDefault="00E92ADE" w:rsidP="00E92ADE">
    <w:pPr>
      <w:pStyle w:val="Header"/>
      <w:ind w:left="-1418" w:right="-1413"/>
    </w:pPr>
    <w:r>
      <w:rPr>
        <w:noProof/>
        <w:lang w:eastAsia="en-GB"/>
      </w:rPr>
      <w:drawing>
        <wp:inline distT="0" distB="0" distL="0" distR="0">
          <wp:extent cx="10954993" cy="11715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900" cy="118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2E18"/>
    <w:multiLevelType w:val="hybridMultilevel"/>
    <w:tmpl w:val="338CD65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FCF7360"/>
    <w:multiLevelType w:val="hybridMultilevel"/>
    <w:tmpl w:val="008C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E07"/>
    <w:multiLevelType w:val="hybridMultilevel"/>
    <w:tmpl w:val="BBD67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07F97"/>
    <w:multiLevelType w:val="hybridMultilevel"/>
    <w:tmpl w:val="D3447850"/>
    <w:lvl w:ilvl="0" w:tplc="8904DD8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44534"/>
    <w:multiLevelType w:val="hybridMultilevel"/>
    <w:tmpl w:val="59DE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874A3"/>
    <w:multiLevelType w:val="hybridMultilevel"/>
    <w:tmpl w:val="5F8E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92DCC"/>
    <w:multiLevelType w:val="hybridMultilevel"/>
    <w:tmpl w:val="F728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3D75"/>
    <w:multiLevelType w:val="hybridMultilevel"/>
    <w:tmpl w:val="DD3CEB0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8E"/>
    <w:rsid w:val="00066B1B"/>
    <w:rsid w:val="0014110C"/>
    <w:rsid w:val="001D17F1"/>
    <w:rsid w:val="001D3971"/>
    <w:rsid w:val="001D6502"/>
    <w:rsid w:val="002C2292"/>
    <w:rsid w:val="00352274"/>
    <w:rsid w:val="00465E8E"/>
    <w:rsid w:val="005046CC"/>
    <w:rsid w:val="005136B0"/>
    <w:rsid w:val="006B7B59"/>
    <w:rsid w:val="00724927"/>
    <w:rsid w:val="007950F7"/>
    <w:rsid w:val="007B0D4C"/>
    <w:rsid w:val="008233F7"/>
    <w:rsid w:val="0086512E"/>
    <w:rsid w:val="008A4773"/>
    <w:rsid w:val="009A7EBE"/>
    <w:rsid w:val="00A14274"/>
    <w:rsid w:val="00A64543"/>
    <w:rsid w:val="00AA5D96"/>
    <w:rsid w:val="00B00EE0"/>
    <w:rsid w:val="00B777FD"/>
    <w:rsid w:val="00BE6603"/>
    <w:rsid w:val="00CB3FCB"/>
    <w:rsid w:val="00D7318A"/>
    <w:rsid w:val="00E571A3"/>
    <w:rsid w:val="00E92ADE"/>
    <w:rsid w:val="00ED7D38"/>
    <w:rsid w:val="00F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5:docId w15:val="{1697ADC1-0073-47BA-974B-AC23B1A9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1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4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DE"/>
    <w:rPr>
      <w:lang w:val="en-GB"/>
    </w:rPr>
  </w:style>
  <w:style w:type="character" w:customStyle="1" w:styleId="A5">
    <w:name w:val="A5"/>
    <w:uiPriority w:val="99"/>
    <w:rsid w:val="001D17F1"/>
    <w:rPr>
      <w:rFonts w:cs="Lato Light"/>
      <w:color w:val="000000"/>
      <w:sz w:val="28"/>
      <w:szCs w:val="28"/>
    </w:rPr>
  </w:style>
  <w:style w:type="paragraph" w:customStyle="1" w:styleId="Pa6">
    <w:name w:val="Pa6"/>
    <w:basedOn w:val="Normal"/>
    <w:next w:val="Normal"/>
    <w:uiPriority w:val="99"/>
    <w:rsid w:val="001D17F1"/>
    <w:pPr>
      <w:autoSpaceDE w:val="0"/>
      <w:autoSpaceDN w:val="0"/>
      <w:adjustRightInd w:val="0"/>
      <w:spacing w:after="0" w:line="241" w:lineRule="atLeast"/>
    </w:pPr>
    <w:rPr>
      <w:rFonts w:ascii="Lato" w:eastAsia="Times New Roman" w:hAnsi="Lato" w:cs="Times New Roman"/>
      <w:sz w:val="24"/>
      <w:szCs w:val="24"/>
      <w:lang w:eastAsia="en-GB"/>
    </w:rPr>
  </w:style>
  <w:style w:type="character" w:customStyle="1" w:styleId="A2">
    <w:name w:val="A2"/>
    <w:uiPriority w:val="99"/>
    <w:rsid w:val="001D17F1"/>
    <w:rPr>
      <w:rFonts w:cs="Lato"/>
      <w:color w:val="000000"/>
      <w:sz w:val="36"/>
      <w:szCs w:val="36"/>
    </w:rPr>
  </w:style>
  <w:style w:type="paragraph" w:styleId="BodyText">
    <w:name w:val="Body Text"/>
    <w:basedOn w:val="Normal"/>
    <w:link w:val="BodyTextChar"/>
    <w:semiHidden/>
    <w:rsid w:val="005046CC"/>
    <w:pPr>
      <w:spacing w:after="0" w:line="240" w:lineRule="auto"/>
    </w:pPr>
    <w:rPr>
      <w:rFonts w:ascii="Ravie" w:eastAsia="Times New Roman" w:hAnsi="Ravie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6CC"/>
    <w:rPr>
      <w:rFonts w:ascii="Ravie" w:eastAsia="Times New Roman" w:hAnsi="Ravie" w:cs="Times New Roman"/>
      <w:sz w:val="4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Speight</dc:creator>
  <cp:lastModifiedBy>Slater, Kathrin</cp:lastModifiedBy>
  <cp:revision>2</cp:revision>
  <cp:lastPrinted>2017-09-15T14:08:00Z</cp:lastPrinted>
  <dcterms:created xsi:type="dcterms:W3CDTF">2017-11-10T12:40:00Z</dcterms:created>
  <dcterms:modified xsi:type="dcterms:W3CDTF">2017-11-10T12:40:00Z</dcterms:modified>
</cp:coreProperties>
</file>